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FAA49">
      <w:pPr>
        <w:pStyle w:val="2"/>
        <w:spacing w:before="0" w:beforeAutospacing="0" w:after="0" w:afterAutospacing="0" w:line="590" w:lineRule="exact"/>
        <w:jc w:val="center"/>
        <w:rPr>
          <w:rFonts w:hint="eastAsia" w:ascii="Times New Roman" w:hAnsi="Times New Roman" w:eastAsia="黑体" w:cs="黑体"/>
          <w:kern w:val="2"/>
          <w:sz w:val="32"/>
          <w:szCs w:val="32"/>
        </w:rPr>
      </w:pPr>
      <w:bookmarkStart w:id="0" w:name="_GoBack"/>
      <w:bookmarkEnd w:id="0"/>
    </w:p>
    <w:p w14:paraId="6CF99AD1">
      <w:pPr>
        <w:pStyle w:val="2"/>
        <w:spacing w:beforeAutospacing="0" w:afterAutospacing="0" w:line="590" w:lineRule="exact"/>
        <w:jc w:val="center"/>
        <w:rPr>
          <w:rFonts w:hint="eastAsia" w:ascii="Times New Roman" w:hAnsi="Times New Roman" w:eastAsia="方正小标宋_GBK" w:cs="方正小标宋_GBK"/>
          <w:kern w:val="2"/>
          <w:sz w:val="44"/>
          <w:szCs w:val="44"/>
        </w:rPr>
      </w:pPr>
      <w:r>
        <w:rPr>
          <w:rFonts w:ascii="Times New Roman" w:hAnsi="Times New Roman" w:eastAsia="方正小标宋_GBK"/>
          <w:kern w:val="2"/>
          <w:sz w:val="44"/>
          <w:szCs w:val="44"/>
        </w:rPr>
        <w:t>2025</w:t>
      </w:r>
      <w:r>
        <w:rPr>
          <w:rFonts w:hint="eastAsia" w:ascii="Times New Roman" w:hAnsi="方正小标宋_GBK" w:eastAsia="方正小标宋_GBK" w:cs="方正小标宋_GBK"/>
          <w:kern w:val="2"/>
          <w:sz w:val="44"/>
          <w:szCs w:val="44"/>
        </w:rPr>
        <w:t>年度南通市社科研究课题</w:t>
      </w:r>
    </w:p>
    <w:p w14:paraId="75206BD7">
      <w:pPr>
        <w:pStyle w:val="2"/>
        <w:spacing w:beforeAutospacing="0" w:afterAutospacing="0" w:line="590" w:lineRule="exact"/>
        <w:jc w:val="center"/>
        <w:rPr>
          <w:rFonts w:hint="eastAsia" w:ascii="Times New Roman" w:hAnsi="Times New Roman" w:eastAsia="方正小标宋_GBK" w:cs="黑体"/>
          <w:kern w:val="2"/>
          <w:sz w:val="36"/>
          <w:szCs w:val="36"/>
        </w:rPr>
      </w:pPr>
      <w:r>
        <w:rPr>
          <w:rFonts w:hint="eastAsia" w:ascii="Times New Roman" w:hAnsi="方正小标宋_GBK" w:eastAsia="方正小标宋_GBK" w:cs="方正小标宋_GBK"/>
          <w:kern w:val="2"/>
          <w:sz w:val="44"/>
          <w:szCs w:val="44"/>
        </w:rPr>
        <w:t>（儿童友好城市建设专项）选题目录</w:t>
      </w:r>
    </w:p>
    <w:p w14:paraId="4BCE9F3B">
      <w:pPr>
        <w:pStyle w:val="2"/>
        <w:spacing w:beforeAutospacing="0" w:afterAutospacing="0" w:line="590" w:lineRule="exact"/>
        <w:ind w:firstLine="720" w:firstLineChars="200"/>
        <w:jc w:val="center"/>
        <w:rPr>
          <w:rFonts w:ascii="Times New Roman" w:hAnsi="Times New Roman" w:eastAsia="黑体" w:cs="黑体"/>
          <w:kern w:val="2"/>
          <w:sz w:val="36"/>
          <w:szCs w:val="36"/>
        </w:rPr>
      </w:pPr>
    </w:p>
    <w:p w14:paraId="76F45D30">
      <w:pPr>
        <w:pStyle w:val="2"/>
        <w:widowControl/>
        <w:snapToGrid w:val="0"/>
        <w:spacing w:beforeAutospacing="0" w:after="0" w:afterAutospacing="0" w:line="590" w:lineRule="exact"/>
        <w:ind w:firstLine="640" w:firstLineChars="200"/>
        <w:rPr>
          <w:rFonts w:hint="eastAsia"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1</w:t>
      </w:r>
      <w:r>
        <w:rPr>
          <w:rFonts w:hint="eastAsia" w:ascii="Times New Roman" w:hAnsi="Times New Roman" w:eastAsia="楷体_GB2312" w:cs="楷体_GB2312"/>
          <w:kern w:val="2"/>
          <w:sz w:val="32"/>
          <w:szCs w:val="32"/>
        </w:rPr>
        <w:t>.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南通市儿童友好城市建设路径研究</w:t>
      </w:r>
    </w:p>
    <w:p w14:paraId="481ECC5D">
      <w:pPr>
        <w:pStyle w:val="2"/>
        <w:widowControl/>
        <w:snapToGrid w:val="0"/>
        <w:spacing w:beforeAutospacing="0" w:after="0" w:afterAutospacing="0" w:line="590" w:lineRule="exact"/>
        <w:ind w:firstLine="640" w:firstLineChars="200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2</w:t>
      </w:r>
      <w:r>
        <w:rPr>
          <w:rFonts w:hint="eastAsia" w:ascii="Times New Roman" w:hAnsi="Times New Roman" w:eastAsia="楷体_GB2312" w:cs="楷体_GB2312"/>
          <w:kern w:val="2"/>
          <w:sz w:val="32"/>
          <w:szCs w:val="32"/>
        </w:rPr>
        <w:t>.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南通建立</w:t>
      </w:r>
      <w:r>
        <w:rPr>
          <w:rFonts w:ascii="Times New Roman" w:hAnsi="Times New Roman" w:eastAsia="仿宋_GB2312"/>
          <w:kern w:val="2"/>
          <w:sz w:val="32"/>
          <w:szCs w:val="32"/>
        </w:rPr>
        <w:t>普惠性儿童友好政策体系研究</w:t>
      </w:r>
    </w:p>
    <w:p w14:paraId="4105AAD3">
      <w:pPr>
        <w:pStyle w:val="2"/>
        <w:widowControl/>
        <w:snapToGrid w:val="0"/>
        <w:spacing w:beforeAutospacing="0" w:after="0" w:afterAutospacing="0" w:line="590" w:lineRule="exact"/>
        <w:ind w:firstLine="640" w:firstLineChars="200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3</w:t>
      </w:r>
      <w:r>
        <w:rPr>
          <w:rFonts w:hint="eastAsia" w:ascii="Times New Roman" w:hAnsi="Times New Roman" w:eastAsia="楷体_GB2312" w:cs="楷体_GB2312"/>
          <w:kern w:val="2"/>
          <w:sz w:val="32"/>
          <w:szCs w:val="32"/>
        </w:rPr>
        <w:t>.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儿童视角下南通城市治理和服务空间提升路径研究</w:t>
      </w:r>
    </w:p>
    <w:p w14:paraId="52461090">
      <w:pPr>
        <w:pStyle w:val="2"/>
        <w:widowControl/>
        <w:snapToGrid w:val="0"/>
        <w:spacing w:beforeAutospacing="0" w:after="0" w:afterAutospacing="0" w:line="590" w:lineRule="exact"/>
        <w:ind w:firstLine="640" w:firstLineChars="200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4</w:t>
      </w:r>
      <w:r>
        <w:rPr>
          <w:rFonts w:hint="eastAsia" w:ascii="Times New Roman" w:hAnsi="Times New Roman" w:eastAsia="楷体_GB2312" w:cs="楷体_GB2312"/>
          <w:kern w:val="2"/>
          <w:sz w:val="32"/>
          <w:szCs w:val="32"/>
        </w:rPr>
        <w:t>.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南通学校、家庭、社会“三位一体”协同育儿体系研究</w:t>
      </w:r>
    </w:p>
    <w:p w14:paraId="7C8F020D">
      <w:pPr>
        <w:pStyle w:val="2"/>
        <w:widowControl/>
        <w:snapToGrid w:val="0"/>
        <w:spacing w:beforeAutospacing="0" w:after="0" w:afterAutospacing="0" w:line="590" w:lineRule="exact"/>
        <w:ind w:firstLine="640" w:firstLineChars="200"/>
        <w:rPr>
          <w:rFonts w:hint="eastAsia"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5</w:t>
      </w:r>
      <w:r>
        <w:rPr>
          <w:rFonts w:hint="eastAsia" w:ascii="Times New Roman" w:hAnsi="Times New Roman" w:eastAsia="楷体_GB2312" w:cs="楷体_GB2312"/>
          <w:kern w:val="2"/>
          <w:sz w:val="32"/>
          <w:szCs w:val="32"/>
        </w:rPr>
        <w:t>.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多元供给推进南通托育服务体系建设研究</w:t>
      </w:r>
    </w:p>
    <w:p w14:paraId="59EAC2CC">
      <w:pPr>
        <w:pStyle w:val="2"/>
        <w:widowControl/>
        <w:snapToGrid w:val="0"/>
        <w:spacing w:beforeAutospacing="0" w:after="0" w:afterAutospacing="0" w:line="590" w:lineRule="exact"/>
        <w:ind w:firstLine="640" w:firstLineChars="200"/>
        <w:rPr>
          <w:rFonts w:hint="eastAsia"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6</w:t>
      </w:r>
      <w:r>
        <w:rPr>
          <w:rFonts w:hint="eastAsia" w:ascii="Times New Roman" w:hAnsi="Times New Roman" w:eastAsia="楷体_GB2312" w:cs="楷体_GB2312"/>
          <w:kern w:val="2"/>
          <w:sz w:val="32"/>
          <w:szCs w:val="32"/>
        </w:rPr>
        <w:t>.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南通学前教育与基础教育领域儿童友好探索与研究</w:t>
      </w:r>
    </w:p>
    <w:p w14:paraId="704929A4">
      <w:pPr>
        <w:pStyle w:val="2"/>
        <w:widowControl/>
        <w:snapToGrid w:val="0"/>
        <w:spacing w:beforeAutospacing="0" w:after="0" w:afterAutospacing="0" w:line="590" w:lineRule="exact"/>
        <w:ind w:firstLine="640" w:firstLineChars="200"/>
        <w:rPr>
          <w:rFonts w:hint="eastAsia"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7</w:t>
      </w:r>
      <w:r>
        <w:rPr>
          <w:rFonts w:hint="eastAsia" w:ascii="Times New Roman" w:hAnsi="Times New Roman" w:eastAsia="楷体_GB2312" w:cs="楷体_GB2312"/>
          <w:kern w:val="2"/>
          <w:sz w:val="32"/>
          <w:szCs w:val="32"/>
        </w:rPr>
        <w:t>.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南通儿童心理健康问题评估与服务体系建设研究</w:t>
      </w:r>
    </w:p>
    <w:p w14:paraId="4FA82235">
      <w:pPr>
        <w:pStyle w:val="2"/>
        <w:widowControl/>
        <w:snapToGrid w:val="0"/>
        <w:spacing w:beforeAutospacing="0" w:after="0" w:afterAutospacing="0" w:line="590" w:lineRule="exact"/>
        <w:ind w:firstLine="640" w:firstLineChars="200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8</w:t>
      </w:r>
      <w:r>
        <w:rPr>
          <w:rFonts w:hint="eastAsia" w:ascii="Times New Roman" w:hAnsi="Times New Roman" w:eastAsia="楷体_GB2312" w:cs="楷体_GB2312"/>
          <w:kern w:val="2"/>
          <w:sz w:val="32"/>
          <w:szCs w:val="32"/>
        </w:rPr>
        <w:t>.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南通服务儿童的</w:t>
      </w:r>
      <w:r>
        <w:rPr>
          <w:rFonts w:ascii="Times New Roman" w:hAnsi="Times New Roman" w:eastAsia="仿宋_GB2312"/>
          <w:kern w:val="2"/>
          <w:sz w:val="32"/>
          <w:szCs w:val="32"/>
        </w:rPr>
        <w:t>城市公共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空间环境提升</w:t>
      </w:r>
      <w:r>
        <w:rPr>
          <w:rFonts w:ascii="Times New Roman" w:hAnsi="Times New Roman" w:eastAsia="仿宋_GB2312"/>
          <w:kern w:val="2"/>
          <w:sz w:val="32"/>
          <w:szCs w:val="32"/>
        </w:rPr>
        <w:t>研究</w:t>
      </w:r>
    </w:p>
    <w:p w14:paraId="3DFC3E05">
      <w:pPr>
        <w:pStyle w:val="2"/>
        <w:widowControl/>
        <w:snapToGrid w:val="0"/>
        <w:spacing w:beforeAutospacing="0" w:after="0" w:afterAutospacing="0" w:line="590" w:lineRule="exact"/>
        <w:ind w:firstLine="640" w:firstLineChars="200"/>
        <w:rPr>
          <w:rFonts w:hint="eastAsia"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9</w:t>
      </w:r>
      <w:r>
        <w:rPr>
          <w:rFonts w:hint="eastAsia" w:ascii="Times New Roman" w:hAnsi="Times New Roman" w:eastAsia="楷体_GB2312" w:cs="楷体_GB2312"/>
          <w:kern w:val="2"/>
          <w:sz w:val="32"/>
          <w:szCs w:val="32"/>
        </w:rPr>
        <w:t>.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南通城郊乡村适儿化公共空间环境研究</w:t>
      </w:r>
    </w:p>
    <w:p w14:paraId="1F88A5C4">
      <w:pPr>
        <w:pStyle w:val="2"/>
        <w:widowControl/>
        <w:snapToGrid w:val="0"/>
        <w:spacing w:beforeAutospacing="0" w:after="0" w:afterAutospacing="0" w:line="590" w:lineRule="exact"/>
        <w:ind w:firstLine="640" w:firstLineChars="200"/>
        <w:rPr>
          <w:rFonts w:hint="eastAsia"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10</w:t>
      </w:r>
      <w:r>
        <w:rPr>
          <w:rFonts w:hint="eastAsia" w:ascii="Times New Roman" w:hAnsi="Times New Roman" w:eastAsia="楷体_GB2312" w:cs="楷体_GB2312"/>
          <w:kern w:val="2"/>
          <w:sz w:val="32"/>
          <w:szCs w:val="32"/>
        </w:rPr>
        <w:t>.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南通儿童友好社区（街区）建设研究</w:t>
      </w:r>
    </w:p>
    <w:p w14:paraId="33FEBA42">
      <w:pPr>
        <w:pStyle w:val="2"/>
        <w:widowControl/>
        <w:snapToGrid w:val="0"/>
        <w:spacing w:beforeAutospacing="0" w:after="0" w:afterAutospacing="0" w:line="590" w:lineRule="exact"/>
        <w:ind w:firstLine="640" w:firstLineChars="200"/>
        <w:rPr>
          <w:rFonts w:hint="eastAsia"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11</w:t>
      </w:r>
      <w:r>
        <w:rPr>
          <w:rFonts w:hint="eastAsia" w:ascii="Times New Roman" w:hAnsi="Times New Roman" w:eastAsia="楷体_GB2312" w:cs="楷体_GB2312"/>
          <w:kern w:val="2"/>
          <w:sz w:val="32"/>
          <w:szCs w:val="32"/>
        </w:rPr>
        <w:t>.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南通儿童友好学校建设研究</w:t>
      </w:r>
    </w:p>
    <w:p w14:paraId="28A4406F">
      <w:pPr>
        <w:pStyle w:val="2"/>
        <w:widowControl/>
        <w:snapToGrid w:val="0"/>
        <w:spacing w:beforeAutospacing="0" w:after="0" w:afterAutospacing="0" w:line="590" w:lineRule="exact"/>
        <w:ind w:firstLine="640" w:firstLineChars="200"/>
        <w:rPr>
          <w:rFonts w:hint="eastAsia"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12</w:t>
      </w:r>
      <w:r>
        <w:rPr>
          <w:rFonts w:hint="eastAsia" w:ascii="Times New Roman" w:hAnsi="Times New Roman" w:eastAsia="楷体_GB2312" w:cs="楷体_GB2312"/>
          <w:kern w:val="2"/>
          <w:sz w:val="32"/>
          <w:szCs w:val="32"/>
        </w:rPr>
        <w:t>.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南通儿童友好医院建设研究</w:t>
      </w:r>
    </w:p>
    <w:p w14:paraId="4B0879CA">
      <w:pPr>
        <w:pStyle w:val="2"/>
        <w:widowControl/>
        <w:snapToGrid w:val="0"/>
        <w:spacing w:beforeAutospacing="0" w:after="0" w:afterAutospacing="0" w:line="590" w:lineRule="exact"/>
        <w:ind w:firstLine="640" w:firstLineChars="200"/>
        <w:rPr>
          <w:rFonts w:hint="eastAsia"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13</w:t>
      </w:r>
      <w:r>
        <w:rPr>
          <w:rFonts w:hint="eastAsia" w:ascii="Times New Roman" w:hAnsi="Times New Roman" w:eastAsia="楷体_GB2312" w:cs="楷体_GB2312"/>
          <w:kern w:val="2"/>
          <w:sz w:val="32"/>
          <w:szCs w:val="32"/>
        </w:rPr>
        <w:t>.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南通儿童友好图书馆建设研究</w:t>
      </w:r>
    </w:p>
    <w:p w14:paraId="46931BFF">
      <w:pPr>
        <w:pStyle w:val="2"/>
        <w:widowControl/>
        <w:snapToGrid w:val="0"/>
        <w:spacing w:beforeAutospacing="0" w:after="0" w:afterAutospacing="0" w:line="590" w:lineRule="exact"/>
        <w:ind w:firstLine="640" w:firstLineChars="200"/>
        <w:rPr>
          <w:rFonts w:hint="eastAsia"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14</w:t>
      </w:r>
      <w:r>
        <w:rPr>
          <w:rFonts w:hint="eastAsia" w:ascii="Times New Roman" w:hAnsi="Times New Roman" w:eastAsia="楷体_GB2312" w:cs="楷体_GB2312"/>
          <w:kern w:val="2"/>
          <w:sz w:val="32"/>
          <w:szCs w:val="32"/>
        </w:rPr>
        <w:t>.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南通儿童友好社会组织建设的探索研究</w:t>
      </w:r>
    </w:p>
    <w:p w14:paraId="42A93EDA">
      <w:pPr>
        <w:pStyle w:val="2"/>
        <w:widowControl/>
        <w:snapToGrid w:val="0"/>
        <w:spacing w:beforeAutospacing="0" w:after="0" w:afterAutospacing="0" w:line="590" w:lineRule="exact"/>
        <w:ind w:firstLine="640" w:firstLineChars="200"/>
        <w:rPr>
          <w:rFonts w:hint="eastAsia"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15</w:t>
      </w:r>
      <w:r>
        <w:rPr>
          <w:rFonts w:hint="eastAsia" w:ascii="Times New Roman" w:hAnsi="Times New Roman" w:eastAsia="楷体_GB2312" w:cs="楷体_GB2312"/>
          <w:kern w:val="2"/>
          <w:sz w:val="32"/>
          <w:szCs w:val="32"/>
        </w:rPr>
        <w:t>.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南通儿童友好研学路线探索研究</w:t>
      </w:r>
    </w:p>
    <w:p w14:paraId="104DDDB3">
      <w:pPr>
        <w:pStyle w:val="2"/>
        <w:widowControl/>
        <w:snapToGrid w:val="0"/>
        <w:spacing w:beforeAutospacing="0" w:after="0" w:afterAutospacing="0" w:line="590" w:lineRule="exact"/>
        <w:ind w:firstLine="640" w:firstLineChars="200"/>
        <w:rPr>
          <w:rFonts w:hint="eastAsia"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16</w:t>
      </w:r>
      <w:r>
        <w:rPr>
          <w:rFonts w:hint="eastAsia" w:ascii="Times New Roman" w:hAnsi="Times New Roman" w:eastAsia="楷体_GB2312" w:cs="楷体_GB2312"/>
          <w:kern w:val="2"/>
          <w:sz w:val="32"/>
          <w:szCs w:val="32"/>
        </w:rPr>
        <w:t>.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南通儿童权利保障对策研究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ab/>
      </w:r>
    </w:p>
    <w:p w14:paraId="1E3E3EB3">
      <w:pPr>
        <w:pStyle w:val="2"/>
        <w:widowControl/>
        <w:snapToGrid w:val="0"/>
        <w:spacing w:beforeAutospacing="0" w:after="0" w:afterAutospacing="0" w:line="590" w:lineRule="exact"/>
        <w:ind w:firstLine="640" w:firstLineChars="200"/>
        <w:rPr>
          <w:rFonts w:hint="eastAsia"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17</w:t>
      </w:r>
      <w:r>
        <w:rPr>
          <w:rFonts w:hint="eastAsia" w:ascii="Times New Roman" w:hAnsi="Times New Roman" w:eastAsia="楷体_GB2312" w:cs="楷体_GB2312"/>
          <w:kern w:val="2"/>
          <w:sz w:val="32"/>
          <w:szCs w:val="32"/>
        </w:rPr>
        <w:t>.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南通优化儿童友好成长空间研究</w:t>
      </w:r>
    </w:p>
    <w:p w14:paraId="2B720192">
      <w:pPr>
        <w:pStyle w:val="2"/>
        <w:widowControl/>
        <w:snapToGrid w:val="0"/>
        <w:spacing w:beforeAutospacing="0" w:after="0" w:afterAutospacing="0" w:line="590" w:lineRule="exact"/>
        <w:ind w:firstLine="640" w:firstLineChars="200"/>
        <w:rPr>
          <w:rFonts w:hint="eastAsia"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18</w:t>
      </w:r>
      <w:r>
        <w:rPr>
          <w:rFonts w:hint="eastAsia" w:ascii="Times New Roman" w:hAnsi="Times New Roman" w:eastAsia="楷体_GB2312" w:cs="楷体_GB2312"/>
          <w:kern w:val="2"/>
          <w:sz w:val="32"/>
          <w:szCs w:val="32"/>
        </w:rPr>
        <w:t>.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南通儿童友好文化体验思考与研究</w:t>
      </w:r>
    </w:p>
    <w:p w14:paraId="69B4A4B6">
      <w:pPr>
        <w:pStyle w:val="2"/>
        <w:widowControl/>
        <w:snapToGrid w:val="0"/>
        <w:spacing w:beforeAutospacing="0" w:after="0" w:afterAutospacing="0" w:line="590" w:lineRule="exact"/>
        <w:ind w:firstLine="640" w:firstLineChars="200"/>
        <w:rPr>
          <w:rFonts w:hint="eastAsia"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19</w:t>
      </w:r>
      <w:r>
        <w:rPr>
          <w:rFonts w:hint="eastAsia" w:ascii="Times New Roman" w:hAnsi="Times New Roman" w:eastAsia="楷体_GB2312" w:cs="楷体_GB2312"/>
          <w:kern w:val="2"/>
          <w:sz w:val="32"/>
          <w:szCs w:val="32"/>
        </w:rPr>
        <w:t>.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南通儿童友好产业发展典型案例研究</w:t>
      </w:r>
    </w:p>
    <w:p w14:paraId="49BFD5DB">
      <w:pPr>
        <w:pStyle w:val="2"/>
        <w:widowControl/>
        <w:snapToGrid w:val="0"/>
        <w:spacing w:beforeAutospacing="0" w:after="0" w:afterAutospacing="0" w:line="590" w:lineRule="exact"/>
        <w:ind w:firstLine="640" w:firstLineChars="200"/>
        <w:rPr>
          <w:rFonts w:hint="eastAsia"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20</w:t>
      </w:r>
      <w:r>
        <w:rPr>
          <w:rFonts w:hint="eastAsia" w:ascii="Times New Roman" w:hAnsi="Times New Roman" w:eastAsia="楷体_GB2312" w:cs="楷体_GB2312"/>
          <w:kern w:val="2"/>
          <w:sz w:val="32"/>
          <w:szCs w:val="32"/>
        </w:rPr>
        <w:t>.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南通市出台儿童友好促进条例的必要性和可行性研究</w:t>
      </w:r>
    </w:p>
    <w:p w14:paraId="514713C8">
      <w:pPr>
        <w:spacing w:line="590" w:lineRule="exact"/>
        <w:rPr>
          <w:rFonts w:hint="eastAsia" w:ascii="Times New Roman" w:hAnsi="Times New Roman" w:eastAsia="黑体" w:cs="黑体"/>
          <w:sz w:val="32"/>
          <w:szCs w:val="32"/>
        </w:rPr>
      </w:pPr>
    </w:p>
    <w:p w14:paraId="6183DDA4">
      <w:r>
        <w:rPr>
          <w:rFonts w:ascii="Times New Roman" w:hAnsi="Times New Roman" w:eastAsia="黑体" w:cs="黑体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66218"/>
    <w:rsid w:val="0D466218"/>
    <w:rsid w:val="5AEC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387</Words>
  <Characters>421</Characters>
  <Lines>0</Lines>
  <Paragraphs>0</Paragraphs>
  <TotalTime>0</TotalTime>
  <ScaleCrop>false</ScaleCrop>
  <LinksUpToDate>false</LinksUpToDate>
  <CharactersWithSpaces>422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2025-03-31T10:19:00Z</dcterms:created>
  <dc:creator>李娟</dc:creator>
  <cp:lastModifiedBy>李娟</cp:lastModifiedBy>
  <dcterms:modified xsi:type="dcterms:W3CDTF">2025-04-01T00:29:15Z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5962ABB9B9F2413387625DDC09E32FC3_13</vt:lpwstr>
  </property>
  <property fmtid="{D5CDD505-2E9C-101B-9397-08002B2CF9AE}" pid="4" name="KSOTemplateDocerSaveRecord">
    <vt:lpwstr>eyJoZGlkIjoiMmVhYjIwYTFkMDUyN2RmOGI2OTNiMWRjYmY5MjBlYTUiLCJ1c2VySWQiOiIyNzUzNTQxMTMifQ==</vt:lpwstr>
  </property>
</Properties>
</file>